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5F" w:rsidRPr="00160183" w:rsidRDefault="0045385F" w:rsidP="00402D9D">
      <w:pPr>
        <w:pStyle w:val="Style6"/>
        <w:widowControl/>
        <w:spacing w:line="240" w:lineRule="auto"/>
        <w:ind w:left="-567" w:firstLine="567"/>
        <w:jc w:val="center"/>
        <w:rPr>
          <w:rStyle w:val="FontStyle13"/>
          <w:sz w:val="28"/>
          <w:szCs w:val="28"/>
        </w:rPr>
      </w:pPr>
      <w:r w:rsidRPr="00160183">
        <w:rPr>
          <w:rStyle w:val="FontStyle13"/>
          <w:noProof/>
          <w:sz w:val="28"/>
          <w:szCs w:val="28"/>
        </w:rPr>
        <w:t xml:space="preserve">ҚАЗАҚ ХАЛҚЫНЫҢ АСПАПТЫҚ МУЗЫКАСЫНДАҒЫ ДӘСТҮРЛІ </w:t>
      </w:r>
      <w:r w:rsidRPr="00160183">
        <w:rPr>
          <w:rStyle w:val="FontStyle13"/>
          <w:sz w:val="28"/>
          <w:szCs w:val="28"/>
        </w:rPr>
        <w:t>ЖАНРЛАР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sz w:val="28"/>
          <w:szCs w:val="28"/>
        </w:rPr>
      </w:pPr>
    </w:p>
    <w:p w:rsidR="0045385F" w:rsidRPr="00160183" w:rsidRDefault="0045385F" w:rsidP="00402D9D">
      <w:pPr>
        <w:pStyle w:val="Style2"/>
        <w:widowControl/>
        <w:spacing w:before="43" w:line="240" w:lineRule="auto"/>
        <w:ind w:left="-567" w:firstLine="567"/>
        <w:rPr>
          <w:rStyle w:val="FontStyle11"/>
          <w:noProof/>
          <w:sz w:val="28"/>
          <w:szCs w:val="28"/>
        </w:rPr>
      </w:pPr>
      <w:r w:rsidRPr="00160183">
        <w:rPr>
          <w:rStyle w:val="FontStyle11"/>
          <w:noProof/>
          <w:sz w:val="28"/>
          <w:szCs w:val="28"/>
        </w:rPr>
        <w:t>Қазақ</w:t>
      </w:r>
      <w:r w:rsidR="00160183">
        <w:rPr>
          <w:rStyle w:val="FontStyle11"/>
          <w:noProof/>
          <w:sz w:val="28"/>
          <w:szCs w:val="28"/>
        </w:rPr>
        <w:t xml:space="preserve"> х</w:t>
      </w:r>
      <w:r w:rsidR="00160183">
        <w:rPr>
          <w:rStyle w:val="FontStyle11"/>
          <w:noProof/>
          <w:sz w:val="28"/>
          <w:szCs w:val="28"/>
          <w:lang w:val="kk-KZ"/>
        </w:rPr>
        <w:t>алқ</w:t>
      </w:r>
      <w:r w:rsidRPr="00160183">
        <w:rPr>
          <w:rStyle w:val="FontStyle11"/>
          <w:noProof/>
          <w:sz w:val="28"/>
          <w:szCs w:val="28"/>
        </w:rPr>
        <w:t xml:space="preserve">ының </w:t>
      </w:r>
      <w:r w:rsidRPr="00160183">
        <w:rPr>
          <w:rStyle w:val="FontStyle11"/>
          <w:sz w:val="28"/>
          <w:szCs w:val="28"/>
        </w:rPr>
        <w:t xml:space="preserve">аспапта жеке </w:t>
      </w:r>
      <w:r w:rsidRPr="00160183">
        <w:rPr>
          <w:rStyle w:val="FontStyle11"/>
          <w:noProof/>
          <w:sz w:val="28"/>
          <w:szCs w:val="28"/>
        </w:rPr>
        <w:t xml:space="preserve">шығарма </w:t>
      </w:r>
      <w:r w:rsidR="00160183">
        <w:rPr>
          <w:rStyle w:val="FontStyle11"/>
          <w:sz w:val="28"/>
          <w:szCs w:val="28"/>
        </w:rPr>
        <w:t>ор</w:t>
      </w:r>
      <w:r w:rsidR="00160183">
        <w:rPr>
          <w:rStyle w:val="FontStyle11"/>
          <w:sz w:val="28"/>
          <w:szCs w:val="28"/>
          <w:lang w:val="kk-KZ"/>
        </w:rPr>
        <w:t>ындаушылық</w:t>
      </w:r>
      <w:r w:rsidR="00160183">
        <w:rPr>
          <w:rStyle w:val="FontStyle11"/>
          <w:sz w:val="28"/>
          <w:szCs w:val="28"/>
        </w:rPr>
        <w:t>, я</w:t>
      </w:r>
      <w:r w:rsidR="00160183">
        <w:rPr>
          <w:rStyle w:val="FontStyle11"/>
          <w:sz w:val="28"/>
          <w:szCs w:val="28"/>
          <w:lang w:val="kk-KZ"/>
        </w:rPr>
        <w:t>ғ</w:t>
      </w:r>
      <w:r w:rsidRPr="00160183">
        <w:rPr>
          <w:rStyle w:val="FontStyle11"/>
          <w:sz w:val="28"/>
          <w:szCs w:val="28"/>
        </w:rPr>
        <w:t xml:space="preserve">ни </w:t>
      </w:r>
      <w:r w:rsidRPr="00160183">
        <w:rPr>
          <w:rStyle w:val="FontStyle11"/>
          <w:noProof/>
          <w:sz w:val="28"/>
          <w:szCs w:val="28"/>
        </w:rPr>
        <w:t xml:space="preserve">күйшілік өнері </w:t>
      </w:r>
      <w:r w:rsidR="00160183">
        <w:rPr>
          <w:rStyle w:val="FontStyle11"/>
          <w:sz w:val="28"/>
          <w:szCs w:val="28"/>
        </w:rPr>
        <w:t>сонау к</w:t>
      </w:r>
      <w:r w:rsidR="00160183">
        <w:rPr>
          <w:rStyle w:val="FontStyle11"/>
          <w:sz w:val="28"/>
          <w:szCs w:val="28"/>
          <w:lang w:val="kk-KZ"/>
        </w:rPr>
        <w:t>ө</w:t>
      </w:r>
      <w:r w:rsidRPr="00160183">
        <w:rPr>
          <w:rStyle w:val="FontStyle11"/>
          <w:sz w:val="28"/>
          <w:szCs w:val="28"/>
        </w:rPr>
        <w:t xml:space="preserve">не заманнан келе </w:t>
      </w:r>
      <w:r w:rsidRPr="00160183">
        <w:rPr>
          <w:rStyle w:val="FontStyle11"/>
          <w:noProof/>
          <w:sz w:val="28"/>
          <w:szCs w:val="28"/>
        </w:rPr>
        <w:t xml:space="preserve">жатқан 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 xml:space="preserve">лтымыздың </w:t>
      </w:r>
      <w:r w:rsidRPr="00160183">
        <w:rPr>
          <w:rStyle w:val="FontStyle11"/>
          <w:sz w:val="28"/>
          <w:szCs w:val="28"/>
        </w:rPr>
        <w:t xml:space="preserve">рухани </w:t>
      </w:r>
      <w:r w:rsidRPr="00160183">
        <w:rPr>
          <w:rStyle w:val="FontStyle11"/>
          <w:noProof/>
          <w:sz w:val="28"/>
          <w:szCs w:val="28"/>
        </w:rPr>
        <w:t>м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дениетінің </w:t>
      </w:r>
      <w:r w:rsidRPr="00160183">
        <w:rPr>
          <w:rStyle w:val="FontStyle11"/>
          <w:sz w:val="28"/>
          <w:szCs w:val="28"/>
        </w:rPr>
        <w:t xml:space="preserve">аса </w:t>
      </w:r>
      <w:r w:rsidRPr="00160183">
        <w:rPr>
          <w:rStyle w:val="FontStyle11"/>
          <w:noProof/>
          <w:sz w:val="28"/>
          <w:szCs w:val="28"/>
        </w:rPr>
        <w:t>бір маңызды саласы. Күй, көбінесе белгілі оқиғаға, тарихи мазм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>нға орай шығарылады.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1"/>
          <w:noProof/>
          <w:sz w:val="28"/>
          <w:szCs w:val="28"/>
        </w:rPr>
      </w:pPr>
      <w:r w:rsidRPr="00160183">
        <w:rPr>
          <w:rStyle w:val="FontStyle11"/>
          <w:noProof/>
          <w:sz w:val="28"/>
          <w:szCs w:val="28"/>
        </w:rPr>
        <w:t>Күйшілік өнер қ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="00160183">
        <w:rPr>
          <w:rStyle w:val="FontStyle11"/>
          <w:noProof/>
          <w:sz w:val="28"/>
          <w:szCs w:val="28"/>
        </w:rPr>
        <w:t>рылымдық және ор</w:t>
      </w:r>
      <w:r w:rsidR="00160183">
        <w:rPr>
          <w:rStyle w:val="FontStyle11"/>
          <w:noProof/>
          <w:sz w:val="28"/>
          <w:szCs w:val="28"/>
          <w:lang w:val="kk-KZ"/>
        </w:rPr>
        <w:t>ы</w:t>
      </w:r>
      <w:r w:rsidRPr="00160183">
        <w:rPr>
          <w:rStyle w:val="FontStyle11"/>
          <w:noProof/>
          <w:sz w:val="28"/>
          <w:szCs w:val="28"/>
        </w:rPr>
        <w:t>ндауш</w:t>
      </w:r>
      <w:r w:rsidR="00160183">
        <w:rPr>
          <w:rStyle w:val="FontStyle11"/>
          <w:noProof/>
          <w:sz w:val="28"/>
          <w:szCs w:val="28"/>
          <w:lang w:val="kk-KZ"/>
        </w:rPr>
        <w:t>ылық</w:t>
      </w:r>
      <w:r w:rsidRPr="00160183">
        <w:rPr>
          <w:rStyle w:val="FontStyle11"/>
          <w:noProof/>
          <w:sz w:val="28"/>
          <w:szCs w:val="28"/>
        </w:rPr>
        <w:t xml:space="preserve"> т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>рғыдан өзара бірнеше д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стүрлерге бөлінеді. Әр д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стүрдің өзіндік орындау м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нері, өзіндік саздық жүйесі </w:t>
      </w:r>
      <w:r w:rsidRPr="00160183">
        <w:rPr>
          <w:rStyle w:val="FontStyle11"/>
          <w:sz w:val="28"/>
          <w:szCs w:val="28"/>
        </w:rPr>
        <w:t xml:space="preserve">болады. </w:t>
      </w:r>
      <w:r w:rsidR="00160183">
        <w:rPr>
          <w:rStyle w:val="FontStyle11"/>
          <w:noProof/>
          <w:sz w:val="28"/>
          <w:szCs w:val="28"/>
        </w:rPr>
        <w:t>Домбыра ас</w:t>
      </w:r>
      <w:r w:rsidRPr="00160183">
        <w:rPr>
          <w:rStyle w:val="FontStyle11"/>
          <w:noProof/>
          <w:sz w:val="28"/>
          <w:szCs w:val="28"/>
        </w:rPr>
        <w:t xml:space="preserve">пабында орындалатын күйлер </w:t>
      </w:r>
      <w:r w:rsidRPr="00160183">
        <w:rPr>
          <w:rStyle w:val="FontStyle13"/>
          <w:b w:val="0"/>
          <w:noProof/>
          <w:sz w:val="28"/>
          <w:szCs w:val="28"/>
        </w:rPr>
        <w:t xml:space="preserve">негізгі </w:t>
      </w:r>
      <w:r w:rsidRPr="00160183">
        <w:rPr>
          <w:rStyle w:val="FontStyle11"/>
          <w:noProof/>
          <w:sz w:val="28"/>
          <w:szCs w:val="28"/>
        </w:rPr>
        <w:t xml:space="preserve">екі топқа, </w:t>
      </w:r>
      <w:r w:rsidRPr="00160183">
        <w:rPr>
          <w:rStyle w:val="FontStyle14"/>
          <w:b w:val="0"/>
          <w:noProof/>
          <w:sz w:val="28"/>
          <w:szCs w:val="28"/>
        </w:rPr>
        <w:t xml:space="preserve">"төкпе" </w:t>
      </w:r>
      <w:r w:rsidRPr="00160183">
        <w:rPr>
          <w:rStyle w:val="FontStyle11"/>
          <w:noProof/>
          <w:sz w:val="28"/>
          <w:szCs w:val="28"/>
        </w:rPr>
        <w:t xml:space="preserve">күйлер мен </w:t>
      </w:r>
      <w:r w:rsidRPr="00160183">
        <w:rPr>
          <w:rStyle w:val="FontStyle14"/>
          <w:b w:val="0"/>
          <w:sz w:val="28"/>
          <w:szCs w:val="28"/>
        </w:rPr>
        <w:t xml:space="preserve">"шертпе " </w:t>
      </w:r>
      <w:r w:rsidRPr="00160183">
        <w:rPr>
          <w:rStyle w:val="FontStyle11"/>
          <w:noProof/>
          <w:sz w:val="28"/>
          <w:szCs w:val="28"/>
        </w:rPr>
        <w:t xml:space="preserve">күйлерге бөлінеді. Төкпе күйлер </w:t>
      </w:r>
      <w:r w:rsidRPr="00160183">
        <w:rPr>
          <w:rStyle w:val="FontStyle11"/>
          <w:sz w:val="28"/>
          <w:szCs w:val="28"/>
        </w:rPr>
        <w:t>Ба</w:t>
      </w:r>
      <w:r w:rsidRPr="00160183">
        <w:rPr>
          <w:rStyle w:val="FontStyle11"/>
          <w:sz w:val="28"/>
          <w:szCs w:val="28"/>
        </w:rPr>
        <w:softHyphen/>
        <w:t>ты</w:t>
      </w:r>
      <w:r w:rsidR="00160183">
        <w:rPr>
          <w:rStyle w:val="FontStyle11"/>
          <w:sz w:val="28"/>
          <w:szCs w:val="28"/>
          <w:lang w:val="kk-KZ"/>
        </w:rPr>
        <w:t>с</w:t>
      </w:r>
      <w:r w:rsidRPr="00160183">
        <w:rPr>
          <w:rStyle w:val="FontStyle11"/>
          <w:sz w:val="28"/>
          <w:szCs w:val="28"/>
        </w:rPr>
        <w:t xml:space="preserve"> </w:t>
      </w:r>
      <w:r w:rsidRPr="00160183">
        <w:rPr>
          <w:rStyle w:val="FontStyle11"/>
          <w:noProof/>
          <w:sz w:val="28"/>
          <w:szCs w:val="28"/>
        </w:rPr>
        <w:t xml:space="preserve">Қазақстанда, </w:t>
      </w:r>
      <w:r w:rsidRPr="00160183">
        <w:rPr>
          <w:rStyle w:val="FontStyle11"/>
          <w:sz w:val="28"/>
          <w:szCs w:val="28"/>
        </w:rPr>
        <w:t xml:space="preserve">ал, </w:t>
      </w:r>
      <w:r w:rsidRPr="00160183">
        <w:rPr>
          <w:rStyle w:val="FontStyle11"/>
          <w:noProof/>
          <w:sz w:val="28"/>
          <w:szCs w:val="28"/>
        </w:rPr>
        <w:t>шертпе күйлер Арқа, Жетісу мен Қаратау өңірлерінде көп орындалады. Төкпе м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нерінің көрнекті өкілдері </w:t>
      </w:r>
      <w:r w:rsidRPr="00160183">
        <w:rPr>
          <w:rStyle w:val="FontStyle11"/>
          <w:sz w:val="28"/>
          <w:szCs w:val="28"/>
        </w:rPr>
        <w:t xml:space="preserve">- </w:t>
      </w:r>
      <w:r w:rsidRPr="00160183">
        <w:rPr>
          <w:rStyle w:val="FontStyle11"/>
          <w:noProof/>
          <w:sz w:val="28"/>
          <w:szCs w:val="28"/>
        </w:rPr>
        <w:t>Қ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 xml:space="preserve">рманғазы, Сейтек, 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>зақ, Д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улеткерей, Абыл, Дина, Қазанғап, Есір, ж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не тағы басқалар. Төкпе күйлер өзінің өлшемі мен ырғағы жағынан нақты болып, саусақтардың бірың</w:t>
      </w:r>
      <w:r w:rsidR="00160183">
        <w:rPr>
          <w:rStyle w:val="FontStyle11"/>
          <w:noProof/>
          <w:sz w:val="28"/>
          <w:szCs w:val="28"/>
          <w:lang w:val="kk-KZ"/>
        </w:rPr>
        <w:t>ғ</w:t>
      </w:r>
      <w:r w:rsidRPr="00160183">
        <w:rPr>
          <w:rStyle w:val="FontStyle11"/>
          <w:noProof/>
          <w:sz w:val="28"/>
          <w:szCs w:val="28"/>
        </w:rPr>
        <w:t xml:space="preserve">ай сілтеуімен </w:t>
      </w:r>
      <w:r w:rsidRPr="00160183">
        <w:rPr>
          <w:rStyle w:val="FontStyle11"/>
          <w:sz w:val="28"/>
          <w:szCs w:val="28"/>
        </w:rPr>
        <w:t xml:space="preserve">орындалады, </w:t>
      </w:r>
      <w:r w:rsidRPr="00160183">
        <w:rPr>
          <w:rStyle w:val="FontStyle11"/>
          <w:noProof/>
          <w:sz w:val="28"/>
          <w:szCs w:val="28"/>
        </w:rPr>
        <w:t>олар көбінесе жігерлі, асқақ келеді.</w:t>
      </w:r>
    </w:p>
    <w:p w:rsidR="0045385F" w:rsidRPr="00160183" w:rsidRDefault="0045385F" w:rsidP="00402D9D">
      <w:pPr>
        <w:pStyle w:val="Style2"/>
        <w:widowControl/>
        <w:spacing w:before="34" w:line="240" w:lineRule="auto"/>
        <w:ind w:left="-567" w:firstLine="567"/>
        <w:rPr>
          <w:rStyle w:val="FontStyle11"/>
          <w:noProof/>
          <w:sz w:val="28"/>
          <w:szCs w:val="28"/>
        </w:rPr>
      </w:pPr>
      <w:r w:rsidRPr="00160183">
        <w:rPr>
          <w:rStyle w:val="FontStyle11"/>
          <w:noProof/>
          <w:sz w:val="28"/>
          <w:szCs w:val="28"/>
        </w:rPr>
        <w:t xml:space="preserve">Төкпе күйлердің өзі ішкі мазмұны мен орындалу, тартылу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діс-т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сілдеріне орай, түрлі салаларға бөлініп, жеке-жеке қалыптасқан, бір-біріне ұқсамайтын,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ртүрлі орындаушыл</w:t>
      </w:r>
      <w:r w:rsidR="00160183">
        <w:rPr>
          <w:rStyle w:val="FontStyle11"/>
          <w:noProof/>
          <w:sz w:val="28"/>
          <w:szCs w:val="28"/>
          <w:lang w:val="kk-KZ"/>
        </w:rPr>
        <w:t>ы</w:t>
      </w:r>
      <w:r w:rsidRPr="00160183">
        <w:rPr>
          <w:rStyle w:val="FontStyle11"/>
          <w:noProof/>
          <w:sz w:val="28"/>
          <w:szCs w:val="28"/>
        </w:rPr>
        <w:t>қ мектептер құрайды. М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 xml:space="preserve">ндағы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р мектептің өзіндік саусақ </w:t>
      </w:r>
      <w:r w:rsidRPr="00160183">
        <w:rPr>
          <w:rStyle w:val="FontStyle11"/>
          <w:sz w:val="28"/>
          <w:szCs w:val="28"/>
        </w:rPr>
        <w:t xml:space="preserve">басу, </w:t>
      </w:r>
      <w:r w:rsidRPr="00160183">
        <w:rPr>
          <w:rStyle w:val="FontStyle11"/>
          <w:noProof/>
          <w:sz w:val="28"/>
          <w:szCs w:val="28"/>
        </w:rPr>
        <w:t xml:space="preserve">қағыс қолдану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дістері </w:t>
      </w:r>
      <w:r w:rsidRPr="00160183">
        <w:rPr>
          <w:rStyle w:val="FontStyle11"/>
          <w:sz w:val="28"/>
          <w:szCs w:val="28"/>
        </w:rPr>
        <w:t xml:space="preserve">бар. </w:t>
      </w:r>
      <w:r w:rsidRPr="00160183">
        <w:rPr>
          <w:rStyle w:val="FontStyle11"/>
          <w:noProof/>
          <w:sz w:val="28"/>
          <w:szCs w:val="28"/>
        </w:rPr>
        <w:t>Мысалы, Қ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>рманғазы мен Д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улеткерейдің орындаушылық үрдістері бір-біріне мүлде ұқсамайды. Дина күйлері де айрықша мектеп қ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 xml:space="preserve">райды. </w:t>
      </w:r>
      <w:r w:rsidRPr="00160183">
        <w:rPr>
          <w:rStyle w:val="FontStyle11"/>
          <w:sz w:val="28"/>
          <w:szCs w:val="28"/>
        </w:rPr>
        <w:t xml:space="preserve">Сыр </w:t>
      </w:r>
      <w:r w:rsidRPr="00160183">
        <w:rPr>
          <w:rStyle w:val="FontStyle11"/>
          <w:noProof/>
          <w:sz w:val="28"/>
          <w:szCs w:val="28"/>
        </w:rPr>
        <w:t>бойының, Маңғыстау өңірінің күйлері де өзіндік орындау-шылық д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стүр түзеп, айры</w:t>
      </w:r>
      <w:r w:rsidR="00160183">
        <w:rPr>
          <w:rStyle w:val="FontStyle11"/>
          <w:noProof/>
          <w:sz w:val="28"/>
          <w:szCs w:val="28"/>
          <w:lang w:val="kk-KZ"/>
        </w:rPr>
        <w:t>қша құ</w:t>
      </w:r>
      <w:r w:rsidRPr="00160183">
        <w:rPr>
          <w:rStyle w:val="FontStyle11"/>
          <w:noProof/>
          <w:sz w:val="28"/>
          <w:szCs w:val="28"/>
        </w:rPr>
        <w:t>рылымдық, орь</w:t>
      </w:r>
      <w:r w:rsidR="00160183">
        <w:rPr>
          <w:rStyle w:val="FontStyle11"/>
          <w:noProof/>
          <w:sz w:val="28"/>
          <w:szCs w:val="28"/>
          <w:lang w:val="kk-KZ"/>
        </w:rPr>
        <w:t>н</w:t>
      </w:r>
      <w:r w:rsidRPr="00160183">
        <w:rPr>
          <w:rStyle w:val="FontStyle11"/>
          <w:noProof/>
          <w:sz w:val="28"/>
          <w:szCs w:val="28"/>
        </w:rPr>
        <w:t>даушылық м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нерлерді байқатады.</w:t>
      </w:r>
    </w:p>
    <w:p w:rsidR="0045385F" w:rsidRPr="00160183" w:rsidRDefault="0045385F" w:rsidP="00402D9D">
      <w:pPr>
        <w:pStyle w:val="Style2"/>
        <w:widowControl/>
        <w:spacing w:before="19" w:line="240" w:lineRule="auto"/>
        <w:ind w:left="-567" w:firstLine="567"/>
        <w:rPr>
          <w:rStyle w:val="FontStyle11"/>
          <w:sz w:val="28"/>
          <w:szCs w:val="28"/>
        </w:rPr>
      </w:pPr>
      <w:r w:rsidRPr="00160183">
        <w:rPr>
          <w:rStyle w:val="FontStyle11"/>
          <w:sz w:val="28"/>
          <w:szCs w:val="28"/>
        </w:rPr>
        <w:t xml:space="preserve">Шертпе </w:t>
      </w:r>
      <w:r w:rsidRPr="00160183">
        <w:rPr>
          <w:rStyle w:val="FontStyle11"/>
          <w:noProof/>
          <w:sz w:val="28"/>
          <w:szCs w:val="28"/>
        </w:rPr>
        <w:t xml:space="preserve">күйлер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>н негіздес өте сазды, к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>рылысы ша</w:t>
      </w:r>
      <w:r w:rsidR="00160183">
        <w:rPr>
          <w:rStyle w:val="FontStyle11"/>
          <w:noProof/>
          <w:sz w:val="28"/>
          <w:szCs w:val="28"/>
          <w:lang w:val="kk-KZ"/>
        </w:rPr>
        <w:t>ғ</w:t>
      </w:r>
      <w:r w:rsidRPr="00160183">
        <w:rPr>
          <w:rStyle w:val="FontStyle11"/>
          <w:noProof/>
          <w:sz w:val="28"/>
          <w:szCs w:val="28"/>
        </w:rPr>
        <w:t xml:space="preserve">ындау болып келеді. Күй 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уені екі ішекте кезек орындалып, көбінесе бірдауыстылығы басым </w:t>
      </w:r>
      <w:r w:rsidRPr="00160183">
        <w:rPr>
          <w:rStyle w:val="FontStyle11"/>
          <w:sz w:val="28"/>
          <w:szCs w:val="28"/>
        </w:rPr>
        <w:t xml:space="preserve">болады. </w:t>
      </w:r>
      <w:r w:rsidRPr="00160183">
        <w:rPr>
          <w:rStyle w:val="FontStyle11"/>
          <w:noProof/>
          <w:sz w:val="28"/>
          <w:szCs w:val="28"/>
        </w:rPr>
        <w:t>Б</w:t>
      </w:r>
      <w:r w:rsidR="00160183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</w:rPr>
        <w:t xml:space="preserve">л күйлердің ежелден қалыптасқан қағыс қағу, саусақ </w:t>
      </w:r>
      <w:r w:rsidRPr="00160183">
        <w:rPr>
          <w:rStyle w:val="FontStyle11"/>
          <w:sz w:val="28"/>
          <w:szCs w:val="28"/>
        </w:rPr>
        <w:t xml:space="preserve">басу </w:t>
      </w:r>
      <w:r w:rsidRPr="00160183">
        <w:rPr>
          <w:rStyle w:val="FontStyle11"/>
          <w:noProof/>
          <w:sz w:val="28"/>
          <w:szCs w:val="28"/>
        </w:rPr>
        <w:t>т</w:t>
      </w:r>
      <w:r w:rsidR="00160183">
        <w:rPr>
          <w:rStyle w:val="FontStyle11"/>
          <w:noProof/>
          <w:sz w:val="28"/>
          <w:szCs w:val="28"/>
          <w:lang w:val="kk-KZ"/>
        </w:rPr>
        <w:t>ә</w:t>
      </w:r>
      <w:r w:rsidRPr="00160183">
        <w:rPr>
          <w:rStyle w:val="FontStyle11"/>
          <w:noProof/>
          <w:sz w:val="28"/>
          <w:szCs w:val="28"/>
        </w:rPr>
        <w:t xml:space="preserve">ртібі </w:t>
      </w:r>
      <w:r w:rsidRPr="00160183">
        <w:rPr>
          <w:rStyle w:val="FontStyle11"/>
          <w:sz w:val="28"/>
          <w:szCs w:val="28"/>
        </w:rPr>
        <w:t>бар.</w:t>
      </w:r>
    </w:p>
    <w:p w:rsidR="0045385F" w:rsidRPr="00160183" w:rsidRDefault="0045385F" w:rsidP="00402D9D">
      <w:pPr>
        <w:pStyle w:val="Style1"/>
        <w:widowControl/>
        <w:spacing w:before="163" w:line="240" w:lineRule="auto"/>
        <w:ind w:left="-567" w:firstLine="567"/>
        <w:rPr>
          <w:rStyle w:val="FontStyle13"/>
          <w:b w:val="0"/>
          <w:noProof/>
          <w:sz w:val="28"/>
          <w:szCs w:val="28"/>
        </w:rPr>
      </w:pPr>
      <w:r w:rsidRPr="00160183">
        <w:rPr>
          <w:rStyle w:val="FontStyle13"/>
          <w:b w:val="0"/>
          <w:noProof/>
          <w:sz w:val="28"/>
          <w:szCs w:val="28"/>
        </w:rPr>
        <w:t xml:space="preserve">Күйлердің мазмұны </w:t>
      </w:r>
      <w:r w:rsidRPr="00160183">
        <w:rPr>
          <w:rStyle w:val="FontStyle13"/>
          <w:b w:val="0"/>
          <w:sz w:val="28"/>
          <w:szCs w:val="28"/>
        </w:rPr>
        <w:t xml:space="preserve">мен </w:t>
      </w:r>
      <w:r w:rsidRPr="00160183">
        <w:rPr>
          <w:rStyle w:val="FontStyle13"/>
          <w:b w:val="0"/>
          <w:noProof/>
          <w:sz w:val="28"/>
          <w:szCs w:val="28"/>
        </w:rPr>
        <w:t xml:space="preserve">тақырыбы </w:t>
      </w:r>
      <w:r w:rsidR="00160183">
        <w:rPr>
          <w:rStyle w:val="FontStyle13"/>
          <w:b w:val="0"/>
          <w:sz w:val="28"/>
          <w:szCs w:val="28"/>
        </w:rPr>
        <w:t xml:space="preserve">да </w:t>
      </w:r>
      <w:r w:rsidR="00160183">
        <w:rPr>
          <w:rStyle w:val="FontStyle13"/>
          <w:b w:val="0"/>
          <w:sz w:val="28"/>
          <w:szCs w:val="28"/>
          <w:lang w:val="kk-KZ"/>
        </w:rPr>
        <w:t>әр</w:t>
      </w:r>
      <w:r w:rsidRPr="00160183">
        <w:rPr>
          <w:rStyle w:val="FontStyle13"/>
          <w:b w:val="0"/>
          <w:sz w:val="28"/>
          <w:szCs w:val="28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</w:rPr>
        <w:t xml:space="preserve">алуан болады. Адамның түрлі сезімдері, табиғат суреттері, үлкен 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леуме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тт</w:t>
      </w:r>
      <w:r w:rsidRPr="00160183">
        <w:rPr>
          <w:rStyle w:val="FontStyle13"/>
          <w:b w:val="0"/>
          <w:noProof/>
          <w:sz w:val="28"/>
          <w:szCs w:val="28"/>
        </w:rPr>
        <w:t>ік-п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лсафалық м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селелер шертпе күйлердің негізгі айтар ойына арқау болған. Шертпе күйлердің өзі мазм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</w:rPr>
        <w:t xml:space="preserve">ндық, орындаушылық ерекшеліктеріне орай, бірнеше мектептерден түрады. Олар Арқа, Қаратау, Жетісу, </w:t>
      </w:r>
      <w:r w:rsidRPr="00160183">
        <w:rPr>
          <w:rStyle w:val="FontStyle13"/>
          <w:b w:val="0"/>
          <w:sz w:val="28"/>
          <w:szCs w:val="28"/>
        </w:rPr>
        <w:t xml:space="preserve">Алтай </w:t>
      </w:r>
      <w:r w:rsidRPr="00160183">
        <w:rPr>
          <w:rStyle w:val="FontStyle13"/>
          <w:b w:val="0"/>
          <w:noProof/>
          <w:sz w:val="28"/>
          <w:szCs w:val="28"/>
        </w:rPr>
        <w:t xml:space="preserve">мектебі деп аталады. </w:t>
      </w:r>
      <w:r w:rsidRPr="00160183">
        <w:rPr>
          <w:rStyle w:val="FontStyle13"/>
          <w:b w:val="0"/>
          <w:sz w:val="28"/>
          <w:szCs w:val="28"/>
        </w:rPr>
        <w:t xml:space="preserve">Шертпе </w:t>
      </w:r>
      <w:r w:rsidRPr="00160183">
        <w:rPr>
          <w:rStyle w:val="FontStyle13"/>
          <w:b w:val="0"/>
          <w:noProof/>
          <w:sz w:val="28"/>
          <w:szCs w:val="28"/>
        </w:rPr>
        <w:t>күй м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нерінің көрнекті өкілдері -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</w:rPr>
        <w:t>Байжігіт, Т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ттімбет, Сүгір, Тоқа, Дайрабай, Баубек, Әбди, Төлеген ж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 xml:space="preserve">не т.б. Төкпе күйлерге 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қ</w:t>
      </w:r>
      <w:r w:rsidRPr="00160183">
        <w:rPr>
          <w:rStyle w:val="FontStyle13"/>
          <w:b w:val="0"/>
          <w:sz w:val="28"/>
          <w:szCs w:val="28"/>
        </w:rPr>
        <w:t>ара</w:t>
      </w:r>
      <w:r w:rsidR="00160183">
        <w:rPr>
          <w:rStyle w:val="FontStyle13"/>
          <w:b w:val="0"/>
          <w:sz w:val="28"/>
          <w:szCs w:val="28"/>
          <w:lang w:val="kk-KZ"/>
        </w:rPr>
        <w:t>ғ</w:t>
      </w:r>
      <w:r w:rsidRPr="00160183">
        <w:rPr>
          <w:rStyle w:val="FontStyle13"/>
          <w:b w:val="0"/>
          <w:sz w:val="28"/>
          <w:szCs w:val="28"/>
        </w:rPr>
        <w:t xml:space="preserve">анда шертпе </w:t>
      </w:r>
      <w:r w:rsidRPr="00160183">
        <w:rPr>
          <w:rStyle w:val="FontStyle13"/>
          <w:b w:val="0"/>
          <w:noProof/>
          <w:sz w:val="28"/>
          <w:szCs w:val="28"/>
        </w:rPr>
        <w:t>күйлердегі жеке дауыстық эпизодтар екі шекте кезек дамиды. М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</w:rPr>
        <w:t xml:space="preserve">нда оң қолда көп қолданылатын негізгі тәсіл </w:t>
      </w:r>
      <w:r w:rsidRPr="00160183">
        <w:rPr>
          <w:rStyle w:val="FontStyle13"/>
          <w:b w:val="0"/>
          <w:sz w:val="28"/>
          <w:szCs w:val="28"/>
        </w:rPr>
        <w:t xml:space="preserve">- </w:t>
      </w:r>
      <w:r w:rsidRPr="00160183">
        <w:rPr>
          <w:rStyle w:val="FontStyle13"/>
          <w:b w:val="0"/>
          <w:noProof/>
          <w:sz w:val="28"/>
          <w:szCs w:val="28"/>
        </w:rPr>
        <w:t xml:space="preserve">сұқ саусақпен екі шекте алма кезек шерту 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дісі жиі кездеседі.</w:t>
      </w:r>
    </w:p>
    <w:p w:rsidR="0045385F" w:rsidRPr="00160183" w:rsidRDefault="0045385F" w:rsidP="00402D9D">
      <w:pPr>
        <w:pStyle w:val="Style2"/>
        <w:widowControl/>
        <w:spacing w:before="34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</w:rPr>
        <w:t>Жалпы күйлердегі форманың қалыптасуы ғасырлар бойы келе жатқан д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>стүрлі дыбыс т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</w:rPr>
        <w:t>рақтылығына сүйенеді. Мысалы, Қ</w:t>
      </w:r>
      <w:r w:rsidR="00160183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</w:rPr>
        <w:t xml:space="preserve">рманғазы күйлерінде қалыптасқан </w:t>
      </w:r>
      <w:r w:rsidRPr="00160183">
        <w:rPr>
          <w:rStyle w:val="FontStyle11"/>
          <w:sz w:val="28"/>
          <w:szCs w:val="28"/>
        </w:rPr>
        <w:t xml:space="preserve">"бас буын ", </w:t>
      </w:r>
      <w:r w:rsidRPr="00160183">
        <w:rPr>
          <w:rStyle w:val="FontStyle11"/>
          <w:noProof/>
          <w:sz w:val="28"/>
          <w:szCs w:val="28"/>
        </w:rPr>
        <w:t>"орта буын", "бірінші са</w:t>
      </w:r>
      <w:r w:rsidR="00160183">
        <w:rPr>
          <w:rStyle w:val="FontStyle11"/>
          <w:noProof/>
          <w:sz w:val="28"/>
          <w:szCs w:val="28"/>
          <w:lang w:val="kk-KZ"/>
        </w:rPr>
        <w:t>ғ</w:t>
      </w:r>
      <w:r w:rsidRPr="00160183">
        <w:rPr>
          <w:rStyle w:val="FontStyle11"/>
          <w:noProof/>
          <w:sz w:val="28"/>
          <w:szCs w:val="28"/>
        </w:rPr>
        <w:t xml:space="preserve">а", "екінші сага" </w:t>
      </w:r>
      <w:r w:rsidRPr="00160183">
        <w:rPr>
          <w:rStyle w:val="FontStyle13"/>
          <w:b w:val="0"/>
          <w:noProof/>
          <w:sz w:val="28"/>
          <w:szCs w:val="28"/>
        </w:rPr>
        <w:t xml:space="preserve">осының айғағы. </w:t>
      </w:r>
      <w:r w:rsidRPr="00160183">
        <w:rPr>
          <w:rStyle w:val="FontStyle13"/>
          <w:b w:val="0"/>
          <w:sz w:val="28"/>
          <w:szCs w:val="28"/>
        </w:rPr>
        <w:t xml:space="preserve">Шертпе </w:t>
      </w:r>
      <w:r w:rsidRPr="00160183">
        <w:rPr>
          <w:rStyle w:val="FontStyle13"/>
          <w:b w:val="0"/>
          <w:noProof/>
          <w:sz w:val="28"/>
          <w:szCs w:val="28"/>
        </w:rPr>
        <w:t>күйдегі формаға жеке дауыстылықтың үздіксіз дамуы мен д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 xml:space="preserve">стүрлі орындау 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</w:rPr>
        <w:t xml:space="preserve">дістері негіз </w:t>
      </w:r>
      <w:r w:rsidRPr="00160183">
        <w:rPr>
          <w:rStyle w:val="FontStyle13"/>
          <w:b w:val="0"/>
          <w:sz w:val="28"/>
          <w:szCs w:val="28"/>
        </w:rPr>
        <w:t xml:space="preserve">бола </w:t>
      </w:r>
      <w:r w:rsidRPr="00160183">
        <w:rPr>
          <w:rStyle w:val="FontStyle13"/>
          <w:b w:val="0"/>
          <w:noProof/>
          <w:sz w:val="28"/>
          <w:szCs w:val="28"/>
        </w:rPr>
        <w:t>алады.</w:t>
      </w:r>
    </w:p>
    <w:p w:rsidR="008C6286" w:rsidRDefault="008C6286" w:rsidP="00402D9D">
      <w:pPr>
        <w:pStyle w:val="Style4"/>
        <w:widowControl/>
        <w:spacing w:before="202" w:line="240" w:lineRule="auto"/>
        <w:ind w:left="-567" w:right="-35" w:firstLine="567"/>
        <w:jc w:val="both"/>
        <w:rPr>
          <w:rStyle w:val="FontStyle14"/>
          <w:b w:val="0"/>
          <w:noProof/>
          <w:sz w:val="28"/>
          <w:szCs w:val="28"/>
          <w:lang w:val="kk-KZ"/>
        </w:rPr>
      </w:pPr>
    </w:p>
    <w:p w:rsidR="0045385F" w:rsidRPr="00160183" w:rsidRDefault="0045385F" w:rsidP="00402D9D">
      <w:pPr>
        <w:pStyle w:val="Style4"/>
        <w:widowControl/>
        <w:spacing w:before="202" w:line="240" w:lineRule="auto"/>
        <w:ind w:left="-567" w:right="-35" w:firstLine="567"/>
        <w:jc w:val="both"/>
        <w:rPr>
          <w:rStyle w:val="FontStyle14"/>
          <w:b w:val="0"/>
          <w:noProof/>
          <w:sz w:val="28"/>
          <w:szCs w:val="28"/>
          <w:lang w:val="kk-KZ"/>
        </w:rPr>
      </w:pPr>
      <w:r w:rsidRPr="00160183">
        <w:rPr>
          <w:rStyle w:val="FontStyle14"/>
          <w:b w:val="0"/>
          <w:noProof/>
          <w:sz w:val="28"/>
          <w:szCs w:val="28"/>
          <w:lang w:val="kk-KZ"/>
        </w:rPr>
        <w:lastRenderedPageBreak/>
        <w:t xml:space="preserve">Бірінші саға </w:t>
      </w:r>
      <w:r w:rsidRPr="00160183">
        <w:rPr>
          <w:rStyle w:val="FontStyle14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4"/>
          <w:b w:val="0"/>
          <w:noProof/>
          <w:sz w:val="28"/>
          <w:szCs w:val="28"/>
          <w:lang w:val="kk-KZ"/>
        </w:rPr>
        <w:t>қазақ күйлерінің музыкалық кұрылымындағы</w:t>
      </w:r>
      <w:r w:rsidR="008C6286">
        <w:rPr>
          <w:rStyle w:val="FontStyle14"/>
          <w:b w:val="0"/>
          <w:noProof/>
          <w:sz w:val="28"/>
          <w:szCs w:val="28"/>
          <w:lang w:val="kk-KZ"/>
        </w:rPr>
        <w:t xml:space="preserve"> бірінші шарықтау шың</w:t>
      </w:r>
      <w:r w:rsidRPr="00160183">
        <w:rPr>
          <w:rStyle w:val="FontStyle14"/>
          <w:b w:val="0"/>
          <w:noProof/>
          <w:sz w:val="28"/>
          <w:szCs w:val="28"/>
          <w:lang w:val="kk-KZ"/>
        </w:rPr>
        <w:t xml:space="preserve">ы. Ол домбыраның ортаңғы регистрінде орналасады. </w:t>
      </w:r>
    </w:p>
    <w:p w:rsidR="0045385F" w:rsidRPr="00160183" w:rsidRDefault="0045385F" w:rsidP="00402D9D">
      <w:pPr>
        <w:pStyle w:val="Style4"/>
        <w:widowControl/>
        <w:spacing w:before="202" w:line="240" w:lineRule="auto"/>
        <w:ind w:left="-567" w:right="-35" w:firstLine="567"/>
        <w:jc w:val="both"/>
        <w:rPr>
          <w:rStyle w:val="FontStyle14"/>
          <w:b w:val="0"/>
          <w:noProof/>
          <w:sz w:val="28"/>
          <w:szCs w:val="28"/>
          <w:lang w:val="kk-KZ"/>
        </w:rPr>
      </w:pPr>
      <w:r w:rsidRPr="00160183">
        <w:rPr>
          <w:rStyle w:val="FontStyle14"/>
          <w:b w:val="0"/>
          <w:noProof/>
          <w:sz w:val="28"/>
          <w:szCs w:val="28"/>
          <w:lang w:val="kk-KZ"/>
        </w:rPr>
        <w:t xml:space="preserve">Екінші саға </w:t>
      </w:r>
      <w:r w:rsidRPr="00160183">
        <w:rPr>
          <w:rStyle w:val="FontStyle14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4"/>
          <w:b w:val="0"/>
          <w:noProof/>
          <w:sz w:val="28"/>
          <w:szCs w:val="28"/>
          <w:lang w:val="kk-KZ"/>
        </w:rPr>
        <w:t>домбыра күйлерінің музыкалык құрылымындағы екінші шарықтау шыңы.</w:t>
      </w:r>
    </w:p>
    <w:p w:rsidR="0045385F" w:rsidRPr="00160183" w:rsidRDefault="0045385F" w:rsidP="00402D9D">
      <w:pPr>
        <w:pStyle w:val="Style2"/>
        <w:widowControl/>
        <w:spacing w:before="34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</w:p>
    <w:p w:rsidR="0045385F" w:rsidRPr="00160183" w:rsidRDefault="0045385F" w:rsidP="00402D9D">
      <w:pPr>
        <w:pStyle w:val="Style3"/>
        <w:widowControl/>
        <w:spacing w:before="5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Көпғасырлық дамудан өткен қазақ күйінің өз бойына түрлі халық шығармашылығының негіздерін сіңірген өте күрделі 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құ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былыс екендігін ж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не алуан түрлі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жанр,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д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стүрлермен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эпоспен, 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дет-ғ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рыптық, көне нанымдық, шамандық тәсілдермен, лирикалы-поэтикалық, лирика-саздық жанрлардың көркемдік байлығымен өзара байланыста т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рғандығын айрықша атап өтуге болады.</w:t>
      </w:r>
    </w:p>
    <w:p w:rsidR="0045385F" w:rsidRPr="00160183" w:rsidRDefault="0045385F" w:rsidP="00402D9D">
      <w:pPr>
        <w:pStyle w:val="Style2"/>
        <w:widowControl/>
        <w:spacing w:before="19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>Ғалымдардың пікірінше кейбір ортаазиялық халыктардағы "күй" сөзі өте ертеден келе жатқан атау, ал ХІҮ-ғасырдан бастап б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л сөз негізінен аспапты музыкаға байланысты айтылады. Қазақтың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аспапты музыка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өнері өзінің шығу тарихына, шығарушысының суреткерлік тағылымына, орындаушылық мектебіне орай түрлі жанрларға; </w:t>
      </w:r>
      <w:r w:rsidR="008C6286">
        <w:rPr>
          <w:rStyle w:val="FontStyle11"/>
          <w:noProof/>
          <w:sz w:val="28"/>
          <w:szCs w:val="28"/>
          <w:lang w:val="kk-KZ"/>
        </w:rPr>
        <w:t>аңыздық, тұр</w:t>
      </w:r>
      <w:r w:rsidRPr="00160183">
        <w:rPr>
          <w:rStyle w:val="FontStyle11"/>
          <w:noProof/>
          <w:sz w:val="28"/>
          <w:szCs w:val="28"/>
          <w:lang w:val="kk-KZ"/>
        </w:rPr>
        <w:t>мыс-салтты</w:t>
      </w:r>
      <w:r w:rsidR="008C6286">
        <w:rPr>
          <w:rStyle w:val="FontStyle11"/>
          <w:noProof/>
          <w:sz w:val="28"/>
          <w:szCs w:val="28"/>
          <w:lang w:val="kk-KZ"/>
        </w:rPr>
        <w:t>қ</w:t>
      </w:r>
      <w:r w:rsidRPr="00160183">
        <w:rPr>
          <w:rStyle w:val="FontStyle11"/>
          <w:noProof/>
          <w:sz w:val="28"/>
          <w:szCs w:val="28"/>
          <w:lang w:val="kk-KZ"/>
        </w:rPr>
        <w:t xml:space="preserve">, тарихи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ж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не </w:t>
      </w:r>
      <w:r w:rsidRPr="00160183">
        <w:rPr>
          <w:rStyle w:val="FontStyle11"/>
          <w:noProof/>
          <w:sz w:val="28"/>
          <w:szCs w:val="28"/>
          <w:lang w:val="kk-KZ"/>
        </w:rPr>
        <w:t xml:space="preserve">лирикалық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үлгілерге бөлінеді.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Алғаш рет қазақ күйлеріне жанрлық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классификация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берген белгілі ғалым Қ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дайберген Ж</w:t>
      </w:r>
      <w:r w:rsidR="008C6286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банов болды. Оның "Қазақ музыкасында күй жанрының пайда болуы жайлы" деген еңбегі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1936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жылы жарық көрді.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Осы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еңбекте: "Бү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г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інгі күйлер 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нсіз, эпосша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тартылады. Оларға бөтен өлең, еш н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рсе қосылмайды. Бұл 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ннен, дауыс қосып айтатын сөзден бөлініп, бөлектеп шыққан бір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жанр.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Бірақ алғашқы 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зірде б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лай бөлектелмей жырмен екеуінің бір болуының жөні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бар. Осы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күнгі қазақтың күйлеріне ұқсас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Иран,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Азербайжан күйлеріне дауыс қосылып, 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н шырқайды" делінеді.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>Б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 үзіндіден екі түрлі ғылыми терең пікір түйінін аңғарамыз. Бірін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ш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і,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Европа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елдеріндегідей, өнердің синк-реттік д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уірін шығыс ел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дері де басынан өткізгендігін, бұ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 адам баласының өрлеу жолындағы м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дениеттің белгілі бір белі, баспалдағы, халықтардың б</w:t>
      </w:r>
      <w:r w:rsidR="00944148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ріне бірдей жалпы заң екендігін көреміз.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Екінші, қазақ халқы жазу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сызу, ғылымнан кенже қалған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ел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болса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да,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сөзі мен муз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ык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а өнерлері ерте дамыған, тіпті м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дениеті, жазу сызулары көне заманнан келе жатқан кейбір жақын шығыс елдерімен салыстырғанда, қазақ елінде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музыка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өнерінің өте биікке көтерілгендігін меңзейді.</w:t>
      </w:r>
    </w:p>
    <w:p w:rsidR="0045385F" w:rsidRPr="00160183" w:rsidRDefault="0045385F" w:rsidP="00402D9D">
      <w:pPr>
        <w:spacing w:line="240" w:lineRule="auto"/>
        <w:ind w:left="-567" w:firstLine="567"/>
        <w:jc w:val="both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Қ. Жұбановтың айтуынша ХІҮ ғасырда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Каспий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теңізін мекендеген Қытай елінің (ол бүгінгі қытайлар емес, түрік елдері, біздің бір кездегі аталарымыз)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366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күйлерінің </w:t>
      </w:r>
      <w:r w:rsidRPr="00160183">
        <w:rPr>
          <w:rStyle w:val="FontStyle13"/>
          <w:b w:val="0"/>
          <w:sz w:val="28"/>
          <w:szCs w:val="28"/>
          <w:lang w:val="kk-KZ"/>
        </w:rPr>
        <w:t>бо</w:t>
      </w:r>
      <w:r w:rsidRPr="00160183">
        <w:rPr>
          <w:rStyle w:val="FontStyle13"/>
          <w:b w:val="0"/>
          <w:sz w:val="28"/>
          <w:szCs w:val="28"/>
          <w:lang w:val="kk-KZ"/>
        </w:rPr>
        <w:softHyphen/>
        <w:t xml:space="preserve">луы, </w:t>
      </w:r>
      <w:r w:rsidR="00402D9D">
        <w:rPr>
          <w:rStyle w:val="FontStyle13"/>
          <w:b w:val="0"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ннен,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сөзден бөлініп, қазіргі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Европа музыка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м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дениетіндегідей, симфониялық биікке көтерілуі таңғажайып н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рсе ғой.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Қ. Жұбановтың сүйеніп отырған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Иран музыканты,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Абдіқадыр Мұрали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(Каспий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теңізін зерттеуші) "Қытай елінде ХІҮ ғасырда көптеген күйлер болды" десе, күйлер сол д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режеге жету үшін қанша ғасыр бойы өмір сүріп, қалай дамығанын айту өте қиын. Бірақ бір н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рсе талассыз. Ол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Қытай елінің күй өнері XIҮ ғасырда кемеліне келіп,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ннен бөліну биігіне көтерілгенге дейін, көп ғасыр-ларды басынан өткізгені.</w:t>
      </w:r>
    </w:p>
    <w:p w:rsidR="0045385F" w:rsidRPr="00160183" w:rsidRDefault="00402D9D" w:rsidP="00402D9D">
      <w:pPr>
        <w:pStyle w:val="Style2"/>
        <w:widowControl/>
        <w:spacing w:before="24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>
        <w:rPr>
          <w:rStyle w:val="FontStyle13"/>
          <w:b w:val="0"/>
          <w:noProof/>
          <w:sz w:val="28"/>
          <w:szCs w:val="28"/>
          <w:lang w:val="kk-KZ"/>
        </w:rPr>
        <w:lastRenderedPageBreak/>
        <w:t>«</w:t>
      </w:r>
      <w:r w:rsidR="0045385F" w:rsidRPr="00160183">
        <w:rPr>
          <w:rStyle w:val="FontStyle13"/>
          <w:b w:val="0"/>
          <w:noProof/>
          <w:sz w:val="28"/>
          <w:szCs w:val="28"/>
          <w:lang w:val="kk-KZ"/>
        </w:rPr>
        <w:t>Қытай</w:t>
      </w:r>
      <w:r>
        <w:rPr>
          <w:rStyle w:val="FontStyle13"/>
          <w:b w:val="0"/>
          <w:noProof/>
          <w:sz w:val="28"/>
          <w:szCs w:val="28"/>
          <w:lang w:val="kk-KZ"/>
        </w:rPr>
        <w:t>»</w:t>
      </w:r>
      <w:r w:rsidR="0045385F" w:rsidRPr="00160183">
        <w:rPr>
          <w:rStyle w:val="FontStyle13"/>
          <w:b w:val="0"/>
          <w:noProof/>
          <w:sz w:val="28"/>
          <w:szCs w:val="28"/>
          <w:lang w:val="kk-KZ"/>
        </w:rPr>
        <w:t xml:space="preserve"> деп аталған түрік тектес тайпа басқа ру, тайпалармен араласа келіп, суға салған қанттай еріп жоғалса </w:t>
      </w:r>
      <w:r w:rsidR="0045385F" w:rsidRPr="00160183">
        <w:rPr>
          <w:rStyle w:val="FontStyle13"/>
          <w:b w:val="0"/>
          <w:sz w:val="28"/>
          <w:szCs w:val="28"/>
          <w:lang w:val="kk-KZ"/>
        </w:rPr>
        <w:t xml:space="preserve">да, </w:t>
      </w:r>
      <w:r w:rsidR="0045385F" w:rsidRPr="00160183">
        <w:rPr>
          <w:rStyle w:val="FontStyle13"/>
          <w:b w:val="0"/>
          <w:noProof/>
          <w:sz w:val="28"/>
          <w:szCs w:val="28"/>
          <w:lang w:val="kk-KZ"/>
        </w:rPr>
        <w:t xml:space="preserve">күйлері қалған. Жоғарыда айтылған </w:t>
      </w:r>
      <w:r w:rsidR="0045385F" w:rsidRPr="00160183">
        <w:rPr>
          <w:rStyle w:val="FontStyle13"/>
          <w:b w:val="0"/>
          <w:sz w:val="28"/>
          <w:szCs w:val="28"/>
          <w:lang w:val="kk-KZ"/>
        </w:rPr>
        <w:t xml:space="preserve">366 </w:t>
      </w:r>
      <w:r w:rsidR="0045385F" w:rsidRPr="00160183">
        <w:rPr>
          <w:rStyle w:val="FontStyle13"/>
          <w:b w:val="0"/>
          <w:noProof/>
          <w:sz w:val="28"/>
          <w:szCs w:val="28"/>
          <w:lang w:val="kk-KZ"/>
        </w:rPr>
        <w:t xml:space="preserve">күйлердің мүрагерімін деп, бүкіл шығыста айта алатын жалғыз-ақ </w:t>
      </w:r>
      <w:r w:rsidR="0045385F" w:rsidRPr="00160183">
        <w:rPr>
          <w:rStyle w:val="FontStyle13"/>
          <w:b w:val="0"/>
          <w:sz w:val="28"/>
          <w:szCs w:val="28"/>
          <w:lang w:val="kk-KZ"/>
        </w:rPr>
        <w:t xml:space="preserve">ел бар. Ол - тек </w:t>
      </w:r>
      <w:r w:rsidR="0045385F" w:rsidRPr="00160183">
        <w:rPr>
          <w:rStyle w:val="FontStyle13"/>
          <w:b w:val="0"/>
          <w:noProof/>
          <w:sz w:val="28"/>
          <w:szCs w:val="28"/>
          <w:lang w:val="kk-KZ"/>
        </w:rPr>
        <w:t>қазақ елі. Күй өнері жөнінде біздің халқымызбен ешкім де таласа алмайды.</w:t>
      </w:r>
    </w:p>
    <w:p w:rsidR="0045385F" w:rsidRPr="00160183" w:rsidRDefault="0045385F" w:rsidP="00402D9D">
      <w:pPr>
        <w:pStyle w:val="Style2"/>
        <w:widowControl/>
        <w:spacing w:before="14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Тарихи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зақ дамудың н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тижесінде, қазақтың халықтық аспапты музыкасында домбыра, қобыз жэне сыбызғыда орындалатын күйлердің белгілі жанрлары қалыптасты. Б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ларға </w:t>
      </w:r>
      <w:r w:rsidRPr="00160183">
        <w:rPr>
          <w:rStyle w:val="FontStyle11"/>
          <w:noProof/>
          <w:sz w:val="28"/>
          <w:szCs w:val="28"/>
          <w:lang w:val="kk-KZ"/>
        </w:rPr>
        <w:t>аңыз күйлер, тарихи күйлер, т</w:t>
      </w:r>
      <w:r w:rsidR="00402D9D">
        <w:rPr>
          <w:rStyle w:val="FontStyle11"/>
          <w:noProof/>
          <w:sz w:val="28"/>
          <w:szCs w:val="28"/>
          <w:lang w:val="kk-KZ"/>
        </w:rPr>
        <w:t>ұ</w:t>
      </w:r>
      <w:r w:rsidRPr="00160183">
        <w:rPr>
          <w:rStyle w:val="FontStyle11"/>
          <w:noProof/>
          <w:sz w:val="28"/>
          <w:szCs w:val="28"/>
          <w:lang w:val="kk-KZ"/>
        </w:rPr>
        <w:t>рмыс-салт күйлері, лирикалы</w:t>
      </w:r>
      <w:r w:rsidR="00402D9D">
        <w:rPr>
          <w:rStyle w:val="FontStyle11"/>
          <w:noProof/>
          <w:sz w:val="28"/>
          <w:szCs w:val="28"/>
          <w:lang w:val="kk-KZ"/>
        </w:rPr>
        <w:t>қ</w:t>
      </w:r>
      <w:r w:rsidRPr="00160183">
        <w:rPr>
          <w:rStyle w:val="FontStyle11"/>
          <w:noProof/>
          <w:sz w:val="28"/>
          <w:szCs w:val="28"/>
          <w:lang w:val="kk-KZ"/>
        </w:rPr>
        <w:t xml:space="preserve"> күйлер </w:t>
      </w:r>
      <w:r w:rsidR="00402D9D">
        <w:rPr>
          <w:rStyle w:val="FontStyle11"/>
          <w:noProof/>
          <w:sz w:val="28"/>
          <w:szCs w:val="28"/>
          <w:lang w:val="kk-KZ"/>
        </w:rPr>
        <w:t>және</w:t>
      </w:r>
      <w:r w:rsidRPr="00160183">
        <w:rPr>
          <w:rStyle w:val="FontStyle12"/>
          <w:noProof/>
          <w:sz w:val="28"/>
          <w:szCs w:val="28"/>
          <w:lang w:val="kk-KZ"/>
        </w:rPr>
        <w:t xml:space="preserve"> </w:t>
      </w:r>
      <w:r w:rsidRPr="00160183">
        <w:rPr>
          <w:rStyle w:val="FontStyle11"/>
          <w:noProof/>
          <w:sz w:val="28"/>
          <w:szCs w:val="28"/>
          <w:lang w:val="kk-KZ"/>
        </w:rPr>
        <w:t xml:space="preserve">тартыс күйлері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жатады.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1"/>
          <w:noProof/>
          <w:spacing w:val="50"/>
          <w:sz w:val="28"/>
          <w:szCs w:val="28"/>
          <w:lang w:val="kk-KZ"/>
        </w:rPr>
        <w:t>Аңыз</w:t>
      </w:r>
      <w:r w:rsidRPr="00160183">
        <w:rPr>
          <w:rStyle w:val="FontStyle11"/>
          <w:noProof/>
          <w:sz w:val="28"/>
          <w:szCs w:val="28"/>
          <w:lang w:val="kk-KZ"/>
        </w:rPr>
        <w:t xml:space="preserve"> </w:t>
      </w:r>
      <w:r w:rsidRPr="00160183">
        <w:rPr>
          <w:rStyle w:val="FontStyle11"/>
          <w:noProof/>
          <w:spacing w:val="50"/>
          <w:sz w:val="28"/>
          <w:szCs w:val="28"/>
          <w:lang w:val="kk-KZ"/>
        </w:rPr>
        <w:t>күйлер-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халықтық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музыка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өнерінде ежелден қалыптасқан шығармалар. Біздің заманымызға дейін жеткен бұл күйлер халықтың тұрмыс-салтын, өмір сүру жағдайын көрсетіп қана қоймайды, сонымен қатар, оларды қоршаған дүние,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лем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құ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былыстары жайындағы наным-сенімдерін де бейнелейді: "Аққу", "Көк бөрі", "Нар идірген", "Аңшының зары", "Қорқыт", "Қазан", "Көр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ғлы", "Ж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мағүл", "Жетім қыз", "Жетім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бала зары",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"Қамбар күй", "Желмая", "Ақсақ қ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лан", "Ақсақ қыз", "Тепен көк", "Хан ж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бату" күйлері.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>Қазақ аспаптық музыкасының ертеден келе жатқан б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л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жанрлары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синкретикалық болып табылады, яғни, ауызша</w:t>
      </w:r>
      <w:r w:rsidRPr="00160183">
        <w:rPr>
          <w:noProof/>
          <w:sz w:val="28"/>
          <w:szCs w:val="28"/>
          <w:lang w:val="kk-KZ"/>
        </w:rPr>
        <w:t xml:space="preserve"> </w:t>
      </w:r>
      <w:r w:rsidR="00402D9D">
        <w:rPr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ңгіменің, музыканың, театрлық элементтердің, орындаушылық өнердің ең басынан бір тұтастығын, бөлінбестігін аңғартады.</w:t>
      </w:r>
    </w:p>
    <w:p w:rsidR="0045385F" w:rsidRPr="00160183" w:rsidRDefault="0045385F" w:rsidP="00402D9D">
      <w:pPr>
        <w:pStyle w:val="Style2"/>
        <w:widowControl/>
        <w:spacing w:before="58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>Күй-аңыздар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н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а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мазмұнның алуан түрлілігі тән. Б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 аңыздарда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көшпелі малшылардь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 xml:space="preserve">ң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т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рмысы, еңбек к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сібі, халықтың мифологиялық дүние тану көзқарасы бейнеленеді.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Академик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М. Әуезовтың пікірінше, күй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 xml:space="preserve"> аңызында "Қазақ эпосы мен фоль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клоры өзінің бір саласы ретінде музыкамен етене жақын, тығыз байланысты... сыбызғы, қобыз, домбыра, сөйлейтін көп күйлермен қатар, сол күйлердің ауызша айт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ыл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атын көркем, шебер әңгімесі болатыны м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лім" делінген.</w:t>
      </w:r>
    </w:p>
    <w:p w:rsidR="0045385F" w:rsidRPr="00160183" w:rsidRDefault="0045385F" w:rsidP="00402D9D">
      <w:pPr>
        <w:pStyle w:val="Style2"/>
        <w:widowControl/>
        <w:spacing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XIX-XX ғасырдың біртуар ғалымдары, жазушылары, шығыстанушылары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-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Ф. Диц, Ш. Уэлиханов,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П. Остроумов, В. Жирмунский,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М. Әуэзов, Ә. Марғ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ландардың дер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е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ктері бойынша Қиыр Шығыс ж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не Орталық Азияның түркітілдес халықтары өзінің патриархы ретінде халық қазынасының сақтаушысы, музыканың бастаушысы саналған Қоркыт бабаны (ҮШ- IX ғ.ғ.) пір деп бағалайды.</w:t>
      </w:r>
    </w:p>
    <w:p w:rsidR="0045385F" w:rsidRPr="00160183" w:rsidRDefault="0045385F" w:rsidP="00402D9D">
      <w:pPr>
        <w:pStyle w:val="Style4"/>
        <w:framePr w:w="5971" w:h="1195" w:hRule="exact" w:hSpace="38" w:wrap="notBeside" w:vAnchor="text" w:hAnchor="text" w:x="1" w:y="3836"/>
        <w:widowControl/>
        <w:spacing w:line="240" w:lineRule="auto"/>
        <w:ind w:left="-567" w:firstLine="567"/>
        <w:jc w:val="both"/>
        <w:rPr>
          <w:rStyle w:val="FontStyle14"/>
          <w:b w:val="0"/>
          <w:sz w:val="28"/>
          <w:szCs w:val="28"/>
          <w:lang w:val="kk-KZ"/>
        </w:rPr>
      </w:pPr>
    </w:p>
    <w:p w:rsidR="0045385F" w:rsidRPr="00160183" w:rsidRDefault="0045385F" w:rsidP="00402D9D">
      <w:pPr>
        <w:pStyle w:val="Style2"/>
        <w:widowControl/>
        <w:spacing w:after="370" w:line="240" w:lineRule="auto"/>
        <w:ind w:left="-567" w:firstLine="567"/>
        <w:rPr>
          <w:rStyle w:val="FontStyle13"/>
          <w:b w:val="0"/>
          <w:noProof/>
          <w:sz w:val="28"/>
          <w:szCs w:val="28"/>
          <w:lang w:val="kk-KZ"/>
        </w:rPr>
      </w:pPr>
      <w:r w:rsidRPr="00160183">
        <w:rPr>
          <w:rStyle w:val="FontStyle13"/>
          <w:b w:val="0"/>
          <w:sz w:val="28"/>
          <w:szCs w:val="28"/>
          <w:lang w:val="kk-KZ"/>
        </w:rPr>
        <w:t xml:space="preserve">Ол </w:t>
      </w:r>
      <w:r w:rsidR="00402D9D">
        <w:rPr>
          <w:rStyle w:val="FontStyle13"/>
          <w:b w:val="0"/>
          <w:sz w:val="28"/>
          <w:szCs w:val="28"/>
          <w:lang w:val="kk-KZ"/>
        </w:rPr>
        <w:t>т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уралы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академик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А. Ж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бановтың баяндаған аңызын келтіре кетейік: "Халық шежіресінің айтуынша, Қорқыт аты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тек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туыстарының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натып қоя салған аты емес. Қорқыт шыр етіп жерге түскенде, ол айналасын қоршап отырғандарға, шешесіне кішкене с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би сияқты болып көрінбеген, түрі адамға 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қсамайтын "қап" сияқты болып көрінген, ж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ұ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рт шошып, қашып кеткен, бейшара шешесі ғана қасында қалған. Қап емес адам тапқанын жүрегі сезген ана, ғажап заттың ауызын аша бастайды. Әлсіз үнді с</w:t>
      </w:r>
      <w:r w:rsidR="00402D9D">
        <w:rPr>
          <w:rStyle w:val="FontStyle13"/>
          <w:b w:val="0"/>
          <w:noProof/>
          <w:sz w:val="28"/>
          <w:szCs w:val="28"/>
          <w:lang w:val="kk-KZ"/>
        </w:rPr>
        <w:t>ә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биін көреді. Оны емізеді, баланың жылағанын естиді. Баланың даусын естіп, бағанағы қорқып қашып кеткендер енді қайта жиналады, балаға "Қорқыт" </w:t>
      </w:r>
      <w:r w:rsidRPr="00160183">
        <w:rPr>
          <w:rStyle w:val="FontStyle13"/>
          <w:b w:val="0"/>
          <w:sz w:val="28"/>
          <w:szCs w:val="28"/>
          <w:lang w:val="kk-KZ"/>
        </w:rPr>
        <w:t>де</w:t>
      </w:r>
      <w:r w:rsidR="004A0180">
        <w:rPr>
          <w:rStyle w:val="FontStyle13"/>
          <w:b w:val="0"/>
          <w:sz w:val="28"/>
          <w:szCs w:val="28"/>
          <w:lang w:val="kk-KZ"/>
        </w:rPr>
        <w:t>ген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 xml:space="preserve">ат қояды. Бір күні жиырма жасқа толған </w:t>
      </w:r>
      <w:r w:rsidRPr="00160183">
        <w:rPr>
          <w:rStyle w:val="FontStyle13"/>
          <w:b w:val="0"/>
          <w:sz w:val="28"/>
          <w:szCs w:val="28"/>
          <w:lang w:val="kk-KZ"/>
        </w:rPr>
        <w:t xml:space="preserve">бала </w:t>
      </w:r>
      <w:r w:rsidRPr="00160183">
        <w:rPr>
          <w:rStyle w:val="FontStyle13"/>
          <w:b w:val="0"/>
          <w:noProof/>
          <w:sz w:val="28"/>
          <w:szCs w:val="28"/>
          <w:lang w:val="kk-KZ"/>
        </w:rPr>
        <w:t>түс көреді.</w:t>
      </w:r>
    </w:p>
    <w:sectPr w:rsidR="0045385F" w:rsidRPr="00160183" w:rsidSect="00160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F00" w:rsidRDefault="00912F00" w:rsidP="0045385F">
      <w:pPr>
        <w:spacing w:after="0" w:line="240" w:lineRule="auto"/>
      </w:pPr>
      <w:r>
        <w:separator/>
      </w:r>
    </w:p>
  </w:endnote>
  <w:endnote w:type="continuationSeparator" w:id="1">
    <w:p w:rsidR="00912F00" w:rsidRDefault="00912F00" w:rsidP="00453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F00" w:rsidRDefault="00912F00" w:rsidP="0045385F">
      <w:pPr>
        <w:spacing w:after="0" w:line="240" w:lineRule="auto"/>
      </w:pPr>
      <w:r>
        <w:separator/>
      </w:r>
    </w:p>
  </w:footnote>
  <w:footnote w:type="continuationSeparator" w:id="1">
    <w:p w:rsidR="00912F00" w:rsidRDefault="00912F00" w:rsidP="00453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385F"/>
    <w:rsid w:val="00000EEC"/>
    <w:rsid w:val="000E1D8C"/>
    <w:rsid w:val="00160183"/>
    <w:rsid w:val="0022236F"/>
    <w:rsid w:val="00402D9D"/>
    <w:rsid w:val="0045385F"/>
    <w:rsid w:val="004A0180"/>
    <w:rsid w:val="008C6286"/>
    <w:rsid w:val="00912F00"/>
    <w:rsid w:val="00944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5385F"/>
    <w:pPr>
      <w:widowControl w:val="0"/>
      <w:autoSpaceDE w:val="0"/>
      <w:autoSpaceDN w:val="0"/>
      <w:adjustRightInd w:val="0"/>
      <w:spacing w:after="0" w:line="287" w:lineRule="exact"/>
      <w:ind w:firstLine="3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5385F"/>
    <w:pPr>
      <w:widowControl w:val="0"/>
      <w:autoSpaceDE w:val="0"/>
      <w:autoSpaceDN w:val="0"/>
      <w:adjustRightInd w:val="0"/>
      <w:spacing w:after="0" w:line="288" w:lineRule="exact"/>
      <w:ind w:firstLine="264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5385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4538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45385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uiPriority w:val="99"/>
    <w:rsid w:val="0045385F"/>
    <w:pPr>
      <w:widowControl w:val="0"/>
      <w:autoSpaceDE w:val="0"/>
      <w:autoSpaceDN w:val="0"/>
      <w:adjustRightInd w:val="0"/>
      <w:spacing w:after="0" w:line="28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5385F"/>
    <w:pPr>
      <w:widowControl w:val="0"/>
      <w:autoSpaceDE w:val="0"/>
      <w:autoSpaceDN w:val="0"/>
      <w:adjustRightInd w:val="0"/>
      <w:spacing w:after="0" w:line="283" w:lineRule="exact"/>
      <w:ind w:firstLine="4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45385F"/>
    <w:pPr>
      <w:widowControl w:val="0"/>
      <w:autoSpaceDE w:val="0"/>
      <w:autoSpaceDN w:val="0"/>
      <w:adjustRightInd w:val="0"/>
      <w:spacing w:after="0" w:line="259" w:lineRule="exact"/>
      <w:ind w:hanging="226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5385F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5385F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Bas</Company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Chinaz</dc:creator>
  <cp:keywords/>
  <dc:description/>
  <cp:lastModifiedBy>Chinaz</cp:lastModifiedBy>
  <cp:revision>5</cp:revision>
  <dcterms:created xsi:type="dcterms:W3CDTF">2009-04-12T06:02:00Z</dcterms:created>
  <dcterms:modified xsi:type="dcterms:W3CDTF">2009-04-12T10:03:00Z</dcterms:modified>
</cp:coreProperties>
</file>